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838" w:rsidRPr="001D6838" w:rsidRDefault="001D6838">
      <w:pPr>
        <w:rPr>
          <w:rFonts w:ascii="Tahoma" w:hAnsi="Tahoma" w:cs="Tahoma"/>
          <w:sz w:val="22"/>
          <w:szCs w:val="22"/>
        </w:rPr>
      </w:pPr>
      <w:r w:rsidRPr="001D6838">
        <w:rPr>
          <w:rFonts w:ascii="Tahoma" w:hAnsi="Tahoma" w:cs="Tahoma"/>
          <w:sz w:val="22"/>
          <w:szCs w:val="22"/>
        </w:rPr>
        <w:t>3510. Poselství Ježíše ze dne 03. listopadu 2025.</w:t>
      </w:r>
    </w:p>
    <w:p w:rsidR="001D6838" w:rsidRPr="001D6838" w:rsidRDefault="001D6838">
      <w:pPr>
        <w:rPr>
          <w:rFonts w:ascii="Tahoma" w:hAnsi="Tahoma" w:cs="Tahoma"/>
          <w:sz w:val="22"/>
          <w:szCs w:val="22"/>
        </w:rPr>
      </w:pPr>
      <w:r w:rsidRPr="001D6838">
        <w:rPr>
          <w:rFonts w:ascii="Tahoma" w:hAnsi="Tahoma" w:cs="Tahoma"/>
          <w:sz w:val="22"/>
          <w:szCs w:val="22"/>
        </w:rPr>
        <w:t xml:space="preserve">Glynda Linkous (USA), </w:t>
      </w:r>
      <w:hyperlink r:id="rId7" w:history="1">
        <w:r w:rsidR="009305C9" w:rsidRPr="00AD3A05">
          <w:rPr>
            <w:rFonts w:ascii="Tahoma" w:eastAsia="Times New Roman" w:hAnsi="Tahoma" w:cs="Tahoma"/>
            <w:color w:val="0000FF" w:themeColor="hyperlink"/>
            <w:kern w:val="2"/>
            <w:sz w:val="22"/>
            <w:u w:val="single"/>
            <w:lang w:val="en-GB"/>
          </w:rPr>
          <w:t>https://wingsofprophecy.blogspot.com/</w:t>
        </w:r>
      </w:hyperlink>
    </w:p>
    <w:p w:rsidR="001D6838" w:rsidRPr="001D6838" w:rsidRDefault="001D6838">
      <w:pPr>
        <w:rPr>
          <w:rFonts w:ascii="Tahoma" w:hAnsi="Tahoma" w:cs="Tahoma"/>
          <w:sz w:val="22"/>
          <w:szCs w:val="22"/>
        </w:rPr>
      </w:pPr>
    </w:p>
    <w:p w:rsidR="001D6838" w:rsidRPr="001D6838" w:rsidRDefault="001D6838">
      <w:pPr>
        <w:rPr>
          <w:rFonts w:ascii="Tahoma" w:hAnsi="Tahoma" w:cs="Tahoma"/>
          <w:b/>
          <w:bCs/>
          <w:sz w:val="22"/>
          <w:szCs w:val="22"/>
        </w:rPr>
      </w:pPr>
    </w:p>
    <w:p w:rsidR="001D6838" w:rsidRPr="001D6838" w:rsidRDefault="001D6838">
      <w:pPr>
        <w:jc w:val="center"/>
        <w:rPr>
          <w:rFonts w:ascii="Tahoma" w:hAnsi="Tahoma" w:cs="Tahoma"/>
          <w:sz w:val="22"/>
          <w:szCs w:val="22"/>
        </w:rPr>
      </w:pPr>
      <w:r w:rsidRPr="001D6838">
        <w:rPr>
          <w:rFonts w:ascii="Tahoma" w:hAnsi="Tahoma" w:cs="Tahoma"/>
          <w:b/>
          <w:bCs/>
          <w:sz w:val="22"/>
          <w:szCs w:val="22"/>
        </w:rPr>
        <w:t>PAST HŘÍCHU</w:t>
      </w:r>
    </w:p>
    <w:p w:rsidR="001D6838" w:rsidRPr="001D6838" w:rsidRDefault="001D6838">
      <w:pPr>
        <w:rPr>
          <w:rFonts w:ascii="Tahoma" w:hAnsi="Tahoma" w:cs="Tahoma"/>
          <w:b/>
          <w:bCs/>
          <w:sz w:val="22"/>
          <w:szCs w:val="22"/>
        </w:rPr>
      </w:pPr>
    </w:p>
    <w:p w:rsidR="001D6838" w:rsidRPr="001D6838" w:rsidRDefault="001D6838">
      <w:pPr>
        <w:rPr>
          <w:rFonts w:ascii="Tahoma" w:hAnsi="Tahoma" w:cs="Tahoma"/>
          <w:sz w:val="22"/>
          <w:szCs w:val="22"/>
        </w:rPr>
      </w:pPr>
    </w:p>
    <w:p w:rsidR="001D6838" w:rsidRPr="001D6838" w:rsidRDefault="001D6838">
      <w:pPr>
        <w:rPr>
          <w:rFonts w:ascii="Tahoma" w:hAnsi="Tahoma" w:cs="Tahoma"/>
          <w:sz w:val="22"/>
          <w:szCs w:val="22"/>
        </w:rPr>
      </w:pPr>
      <w:r w:rsidRPr="001D6838">
        <w:rPr>
          <w:rFonts w:ascii="Tahoma" w:hAnsi="Tahoma" w:cs="Tahoma"/>
          <w:sz w:val="22"/>
          <w:szCs w:val="22"/>
        </w:rPr>
        <w:t>Mé děti, říkal jsem vám, že v těchto posledních časech vás hřích bude mít mnohem větší vliv než dříve, pokud podlehnete pokušení. Připomínám vám to, že ve vašich životech vám bylo nastraženo mnoho pastí na věci, které si přejete mít, ale nemě</w:t>
      </w:r>
      <w:r w:rsidR="005F6705">
        <w:rPr>
          <w:rFonts w:ascii="Tahoma" w:hAnsi="Tahoma" w:cs="Tahoma"/>
          <w:sz w:val="22"/>
          <w:szCs w:val="22"/>
        </w:rPr>
        <w:t>ly</w:t>
      </w:r>
      <w:r w:rsidRPr="001D6838">
        <w:rPr>
          <w:rFonts w:ascii="Tahoma" w:hAnsi="Tahoma" w:cs="Tahoma"/>
          <w:sz w:val="22"/>
          <w:szCs w:val="22"/>
        </w:rPr>
        <w:t xml:space="preserve"> byste </w:t>
      </w:r>
      <w:r w:rsidR="005F6705">
        <w:rPr>
          <w:rFonts w:ascii="Tahoma" w:hAnsi="Tahoma" w:cs="Tahoma"/>
          <w:sz w:val="22"/>
          <w:szCs w:val="22"/>
        </w:rPr>
        <w:t xml:space="preserve">je </w:t>
      </w:r>
      <w:r w:rsidRPr="001D6838">
        <w:rPr>
          <w:rFonts w:ascii="Tahoma" w:hAnsi="Tahoma" w:cs="Tahoma"/>
          <w:sz w:val="22"/>
          <w:szCs w:val="22"/>
        </w:rPr>
        <w:t>mít.</w:t>
      </w:r>
    </w:p>
    <w:p w:rsidR="001D6838" w:rsidRPr="001D6838" w:rsidRDefault="001D6838">
      <w:pPr>
        <w:rPr>
          <w:rFonts w:ascii="Tahoma" w:hAnsi="Tahoma" w:cs="Tahoma"/>
          <w:sz w:val="22"/>
          <w:szCs w:val="22"/>
        </w:rPr>
      </w:pPr>
    </w:p>
    <w:p w:rsidR="008F65C1" w:rsidRDefault="001D6838">
      <w:pPr>
        <w:rPr>
          <w:rFonts w:ascii="Tahoma" w:hAnsi="Tahoma" w:cs="Tahoma"/>
          <w:i/>
          <w:iCs/>
          <w:sz w:val="22"/>
          <w:szCs w:val="22"/>
        </w:rPr>
      </w:pPr>
      <w:r w:rsidRPr="001D6838">
        <w:rPr>
          <w:rFonts w:ascii="Tahoma" w:hAnsi="Tahoma" w:cs="Tahoma"/>
          <w:b/>
          <w:bCs/>
          <w:sz w:val="22"/>
          <w:szCs w:val="22"/>
        </w:rPr>
        <w:t>POZNÁMKA:</w:t>
      </w:r>
      <w:r w:rsidRPr="001D6838">
        <w:rPr>
          <w:rFonts w:ascii="Tahoma" w:hAnsi="Tahoma" w:cs="Tahoma"/>
          <w:sz w:val="22"/>
          <w:szCs w:val="22"/>
        </w:rPr>
        <w:t xml:space="preserve"> </w:t>
      </w:r>
      <w:r w:rsidRPr="001D6838">
        <w:rPr>
          <w:rFonts w:ascii="Tahoma" w:hAnsi="Tahoma" w:cs="Tahoma"/>
          <w:i/>
          <w:iCs/>
          <w:sz w:val="22"/>
          <w:szCs w:val="22"/>
        </w:rPr>
        <w:t xml:space="preserve">V duchu jsem viděla jednu z těch širokých ocelových pastí, ze kterých, jakmile se zacvaknou, zvíře nemá šanci uniknout. </w:t>
      </w:r>
    </w:p>
    <w:p w:rsidR="008F65C1" w:rsidRDefault="008F65C1">
      <w:pPr>
        <w:rPr>
          <w:rFonts w:ascii="Tahoma" w:hAnsi="Tahoma" w:cs="Tahoma"/>
          <w:i/>
          <w:iCs/>
          <w:sz w:val="22"/>
          <w:szCs w:val="22"/>
        </w:rPr>
      </w:pPr>
    </w:p>
    <w:p w:rsidR="001D6838" w:rsidRPr="008F65C1" w:rsidRDefault="001D6838">
      <w:pPr>
        <w:rPr>
          <w:rFonts w:ascii="Tahoma" w:hAnsi="Tahoma" w:cs="Tahoma"/>
          <w:sz w:val="22"/>
          <w:szCs w:val="22"/>
        </w:rPr>
      </w:pPr>
      <w:r w:rsidRPr="008F65C1">
        <w:rPr>
          <w:rFonts w:ascii="Tahoma" w:hAnsi="Tahoma" w:cs="Tahoma"/>
          <w:iCs/>
          <w:sz w:val="22"/>
          <w:szCs w:val="22"/>
        </w:rPr>
        <w:t>Pokud do těchto pastí padnete, děti moje, nebudete se moci osvobodit vlastní silou. Nepřítel se vás v této době pokusí přesvědčit, že stále můžete hřešit a nic se nestane, ale on vám lže. Je Otcem lží.</w:t>
      </w:r>
      <w:r w:rsidR="008F65C1">
        <w:rPr>
          <w:rFonts w:ascii="Tahoma" w:hAnsi="Tahoma" w:cs="Tahoma"/>
          <w:iCs/>
          <w:sz w:val="22"/>
          <w:szCs w:val="22"/>
        </w:rPr>
        <w:t xml:space="preserve"> </w:t>
      </w:r>
      <w:r w:rsidRPr="008F65C1">
        <w:rPr>
          <w:rFonts w:ascii="Tahoma" w:hAnsi="Tahoma" w:cs="Tahoma"/>
          <w:iCs/>
          <w:sz w:val="22"/>
          <w:szCs w:val="22"/>
        </w:rPr>
        <w:t xml:space="preserve">Pokud se v této době poddáte hříchu a budete se mu znovu a znovu poddávat </w:t>
      </w:r>
      <w:r w:rsidRPr="008F65C1">
        <w:rPr>
          <w:rFonts w:ascii="Tahoma" w:hAnsi="Tahoma" w:cs="Tahoma"/>
          <w:i/>
          <w:iCs/>
          <w:sz w:val="22"/>
          <w:szCs w:val="22"/>
        </w:rPr>
        <w:t>(viděla jsem</w:t>
      </w:r>
      <w:r w:rsidRPr="008F65C1">
        <w:rPr>
          <w:rFonts w:ascii="Tahoma" w:hAnsi="Tahoma" w:cs="Tahoma"/>
          <w:iCs/>
          <w:sz w:val="22"/>
          <w:szCs w:val="22"/>
        </w:rPr>
        <w:t xml:space="preserve"> </w:t>
      </w:r>
      <w:r w:rsidRPr="008F65C1">
        <w:rPr>
          <w:rFonts w:ascii="Tahoma" w:hAnsi="Tahoma" w:cs="Tahoma"/>
          <w:i/>
          <w:iCs/>
          <w:sz w:val="22"/>
          <w:szCs w:val="22"/>
        </w:rPr>
        <w:t>to jen dvakrát nebo třikrát)</w:t>
      </w:r>
      <w:r w:rsidRPr="008F65C1">
        <w:rPr>
          <w:rFonts w:ascii="Tahoma" w:hAnsi="Tahoma" w:cs="Tahoma"/>
          <w:iCs/>
          <w:sz w:val="22"/>
          <w:szCs w:val="22"/>
        </w:rPr>
        <w:t>, past se zacvakne a přinese vám velkou zkázu – velkou ztrátu ve vašich vztazích, ve vašich financích, ve vaší rodině. To už bylo nachystáno.</w:t>
      </w:r>
    </w:p>
    <w:p w:rsidR="001D6838" w:rsidRPr="001D6838" w:rsidRDefault="001D6838">
      <w:pPr>
        <w:rPr>
          <w:rFonts w:ascii="Tahoma" w:hAnsi="Tahoma" w:cs="Tahoma"/>
          <w:i/>
          <w:iCs/>
          <w:sz w:val="22"/>
          <w:szCs w:val="22"/>
        </w:rPr>
      </w:pPr>
    </w:p>
    <w:p w:rsidR="001D6838" w:rsidRPr="001D6838" w:rsidRDefault="001D6838">
      <w:pPr>
        <w:rPr>
          <w:rFonts w:ascii="Tahoma" w:hAnsi="Tahoma" w:cs="Tahoma"/>
          <w:sz w:val="22"/>
          <w:szCs w:val="22"/>
        </w:rPr>
      </w:pPr>
      <w:r w:rsidRPr="001D6838">
        <w:rPr>
          <w:rFonts w:ascii="Tahoma" w:hAnsi="Tahoma" w:cs="Tahoma"/>
          <w:b/>
          <w:bCs/>
          <w:sz w:val="22"/>
          <w:szCs w:val="22"/>
        </w:rPr>
        <w:t xml:space="preserve">POZNÁMKA: </w:t>
      </w:r>
      <w:r w:rsidRPr="001D6838">
        <w:rPr>
          <w:rFonts w:ascii="Tahoma" w:hAnsi="Tahoma" w:cs="Tahoma"/>
          <w:i/>
          <w:iCs/>
          <w:sz w:val="22"/>
          <w:szCs w:val="22"/>
        </w:rPr>
        <w:t>V duchu jsem viděla, že Bůh toto ustanovil, aby pomohl svým dětem silněji odolávat hříchu, ale zejména těm, které k němu mají lhostejný postoj, jako by na tom nezáleželo. Záleží na tom Jemu.</w:t>
      </w:r>
    </w:p>
    <w:p w:rsidR="001D6838" w:rsidRPr="001D6838" w:rsidRDefault="001D6838">
      <w:pPr>
        <w:rPr>
          <w:rFonts w:ascii="Tahoma" w:hAnsi="Tahoma" w:cs="Tahoma"/>
          <w:sz w:val="22"/>
          <w:szCs w:val="22"/>
        </w:rPr>
      </w:pPr>
    </w:p>
    <w:p w:rsidR="001D6838" w:rsidRPr="001D6838" w:rsidRDefault="001D6838">
      <w:pPr>
        <w:rPr>
          <w:rFonts w:ascii="Tahoma" w:hAnsi="Tahoma" w:cs="Tahoma"/>
          <w:sz w:val="22"/>
          <w:szCs w:val="22"/>
        </w:rPr>
      </w:pPr>
      <w:r w:rsidRPr="001D6838">
        <w:rPr>
          <w:rFonts w:ascii="Tahoma" w:hAnsi="Tahoma" w:cs="Tahoma"/>
          <w:sz w:val="22"/>
          <w:szCs w:val="22"/>
        </w:rPr>
        <w:t>Pasti byly nastraženy. Nyní si každý den vyberete, zda do nich padnete. Podívejte</w:t>
      </w:r>
      <w:r w:rsidR="002A13D3">
        <w:rPr>
          <w:rFonts w:ascii="Tahoma" w:hAnsi="Tahoma" w:cs="Tahoma"/>
          <w:sz w:val="22"/>
          <w:szCs w:val="22"/>
        </w:rPr>
        <w:t xml:space="preserve"> </w:t>
      </w:r>
      <w:r w:rsidRPr="001D6838">
        <w:rPr>
          <w:rFonts w:ascii="Tahoma" w:hAnsi="Tahoma" w:cs="Tahoma"/>
          <w:sz w:val="22"/>
          <w:szCs w:val="22"/>
        </w:rPr>
        <w:t xml:space="preserve">se na svůj každodenní život. Jaké hříšné touhy stále máte? Začněte nyní odolávat hříchům v moci mého Slova a </w:t>
      </w:r>
      <w:r w:rsidR="005F6705">
        <w:rPr>
          <w:rFonts w:ascii="Tahoma" w:hAnsi="Tahoma" w:cs="Tahoma"/>
          <w:sz w:val="22"/>
          <w:szCs w:val="22"/>
        </w:rPr>
        <w:t>J</w:t>
      </w:r>
      <w:r w:rsidRPr="001D6838">
        <w:rPr>
          <w:rFonts w:ascii="Tahoma" w:hAnsi="Tahoma" w:cs="Tahoma"/>
          <w:sz w:val="22"/>
          <w:szCs w:val="22"/>
        </w:rPr>
        <w:t xml:space="preserve">á vám pomůžu se </w:t>
      </w:r>
      <w:r w:rsidR="00CD3B4C">
        <w:rPr>
          <w:rFonts w:ascii="Tahoma" w:hAnsi="Tahoma" w:cs="Tahoma"/>
          <w:sz w:val="22"/>
          <w:szCs w:val="22"/>
        </w:rPr>
        <w:t xml:space="preserve">od nich </w:t>
      </w:r>
      <w:r w:rsidRPr="001D6838">
        <w:rPr>
          <w:rFonts w:ascii="Tahoma" w:hAnsi="Tahoma" w:cs="Tahoma"/>
          <w:sz w:val="22"/>
          <w:szCs w:val="22"/>
        </w:rPr>
        <w:t xml:space="preserve">osvobodit. </w:t>
      </w:r>
    </w:p>
    <w:p w:rsidR="001D6838" w:rsidRPr="001D6838" w:rsidRDefault="001D6838">
      <w:pPr>
        <w:rPr>
          <w:rFonts w:ascii="Tahoma" w:hAnsi="Tahoma" w:cs="Tahoma"/>
          <w:sz w:val="22"/>
          <w:szCs w:val="22"/>
        </w:rPr>
      </w:pPr>
    </w:p>
    <w:p w:rsidR="001D6838" w:rsidRPr="001D6838" w:rsidRDefault="008F65C1">
      <w:pPr>
        <w:rPr>
          <w:rFonts w:ascii="Tahoma" w:hAnsi="Tahoma" w:cs="Tahoma"/>
          <w:sz w:val="22"/>
          <w:szCs w:val="22"/>
        </w:rPr>
      </w:pPr>
      <w:r>
        <w:rPr>
          <w:rFonts w:ascii="Tahoma" w:hAnsi="Tahoma" w:cs="Tahoma"/>
          <w:sz w:val="22"/>
          <w:szCs w:val="22"/>
        </w:rPr>
        <w:t>Jestli</w:t>
      </w:r>
      <w:r w:rsidR="001D6838" w:rsidRPr="001D6838">
        <w:rPr>
          <w:rFonts w:ascii="Tahoma" w:hAnsi="Tahoma" w:cs="Tahoma"/>
          <w:sz w:val="22"/>
          <w:szCs w:val="22"/>
        </w:rPr>
        <w:t xml:space="preserve"> jim podlehnete, vězte, že past se zavře a vy do ní budete chycen</w:t>
      </w:r>
      <w:r w:rsidR="00D83D8F">
        <w:rPr>
          <w:rFonts w:ascii="Tahoma" w:hAnsi="Tahoma" w:cs="Tahoma"/>
          <w:sz w:val="22"/>
          <w:szCs w:val="22"/>
        </w:rPr>
        <w:t>y</w:t>
      </w:r>
      <w:r w:rsidR="001D6838" w:rsidRPr="001D6838">
        <w:rPr>
          <w:rFonts w:ascii="Tahoma" w:hAnsi="Tahoma" w:cs="Tahoma"/>
          <w:sz w:val="22"/>
          <w:szCs w:val="22"/>
        </w:rPr>
        <w:t xml:space="preserve">. </w:t>
      </w:r>
    </w:p>
    <w:p w:rsidR="001D6838" w:rsidRPr="001D6838" w:rsidRDefault="001D6838">
      <w:pPr>
        <w:rPr>
          <w:rFonts w:ascii="Tahoma" w:hAnsi="Tahoma" w:cs="Tahoma"/>
          <w:sz w:val="22"/>
          <w:szCs w:val="22"/>
        </w:rPr>
      </w:pPr>
    </w:p>
    <w:p w:rsidR="001D6838" w:rsidRPr="001D6838" w:rsidRDefault="001D6838">
      <w:pPr>
        <w:rPr>
          <w:rFonts w:ascii="Tahoma" w:hAnsi="Tahoma" w:cs="Tahoma"/>
          <w:sz w:val="22"/>
          <w:szCs w:val="22"/>
        </w:rPr>
      </w:pPr>
      <w:r w:rsidRPr="001D6838">
        <w:rPr>
          <w:rFonts w:ascii="Tahoma" w:hAnsi="Tahoma" w:cs="Tahoma"/>
          <w:sz w:val="22"/>
          <w:szCs w:val="22"/>
        </w:rPr>
        <w:t>Vyberte si moudře, mé děti, čas je nyní velmi krátký a nepřítel touží po vaší duši.</w:t>
      </w:r>
    </w:p>
    <w:p w:rsidR="001D6838" w:rsidRPr="001D6838" w:rsidRDefault="001D6838">
      <w:pPr>
        <w:rPr>
          <w:rFonts w:ascii="Tahoma" w:hAnsi="Tahoma" w:cs="Tahoma"/>
          <w:sz w:val="22"/>
          <w:szCs w:val="22"/>
        </w:rPr>
      </w:pPr>
    </w:p>
    <w:p w:rsidR="001D6838" w:rsidRPr="001D6838" w:rsidRDefault="001D6838">
      <w:pPr>
        <w:rPr>
          <w:rFonts w:ascii="Tahoma" w:hAnsi="Tahoma" w:cs="Tahoma"/>
          <w:sz w:val="22"/>
          <w:szCs w:val="22"/>
        </w:rPr>
      </w:pPr>
      <w:r w:rsidRPr="001D6838">
        <w:rPr>
          <w:rFonts w:ascii="Tahoma" w:hAnsi="Tahoma" w:cs="Tahoma"/>
          <w:sz w:val="22"/>
          <w:szCs w:val="22"/>
        </w:rPr>
        <w:t>Ježíš</w:t>
      </w:r>
    </w:p>
    <w:p w:rsidR="001D6838" w:rsidRPr="001D6838" w:rsidRDefault="001D6838">
      <w:pPr>
        <w:rPr>
          <w:rFonts w:ascii="Tahoma" w:hAnsi="Tahoma" w:cs="Tahoma"/>
          <w:sz w:val="22"/>
          <w:szCs w:val="22"/>
        </w:rPr>
      </w:pPr>
    </w:p>
    <w:p w:rsidR="001D6838" w:rsidRPr="001D6838" w:rsidRDefault="001D6838">
      <w:pPr>
        <w:rPr>
          <w:rFonts w:ascii="Tahoma" w:hAnsi="Tahoma" w:cs="Tahoma"/>
          <w:sz w:val="22"/>
          <w:szCs w:val="22"/>
        </w:rPr>
      </w:pPr>
    </w:p>
    <w:p w:rsidR="001D6838" w:rsidRPr="009305C9" w:rsidRDefault="001D6838" w:rsidP="009305C9">
      <w:pPr>
        <w:rPr>
          <w:rFonts w:ascii="Tahoma" w:hAnsi="Tahoma" w:cs="Tahoma"/>
          <w:b/>
          <w:i/>
          <w:sz w:val="18"/>
          <w:szCs w:val="18"/>
        </w:rPr>
      </w:pPr>
      <w:r w:rsidRPr="009305C9">
        <w:rPr>
          <w:rFonts w:ascii="Tahoma" w:hAnsi="Tahoma" w:cs="Tahoma"/>
          <w:b/>
          <w:i/>
          <w:sz w:val="18"/>
          <w:szCs w:val="18"/>
        </w:rPr>
        <w:t>Jr 3, 20-25</w:t>
      </w:r>
    </w:p>
    <w:p w:rsidR="001D6838" w:rsidRPr="009305C9" w:rsidRDefault="001D6838" w:rsidP="009305C9">
      <w:pPr>
        <w:rPr>
          <w:rFonts w:ascii="Tahoma" w:hAnsi="Tahoma" w:cs="Tahoma"/>
          <w:b/>
          <w:i/>
          <w:sz w:val="18"/>
          <w:szCs w:val="18"/>
        </w:rPr>
      </w:pPr>
      <w:bookmarkStart w:id="0" w:name="v20"/>
      <w:bookmarkEnd w:id="0"/>
      <w:r w:rsidRPr="009305C9">
        <w:rPr>
          <w:rFonts w:ascii="Tahoma" w:hAnsi="Tahoma" w:cs="Tahoma"/>
          <w:b/>
          <w:i/>
          <w:sz w:val="18"/>
          <w:szCs w:val="18"/>
        </w:rPr>
        <w:t>20</w:t>
      </w:r>
      <w:r w:rsidR="009305C9" w:rsidRPr="009305C9">
        <w:rPr>
          <w:rFonts w:ascii="Tahoma" w:hAnsi="Tahoma" w:cs="Tahoma"/>
          <w:b/>
          <w:i/>
          <w:sz w:val="18"/>
          <w:szCs w:val="18"/>
        </w:rPr>
        <w:t xml:space="preserve">: </w:t>
      </w:r>
      <w:r w:rsidRPr="009305C9">
        <w:rPr>
          <w:rFonts w:ascii="Tahoma" w:hAnsi="Tahoma" w:cs="Tahoma"/>
          <w:b/>
          <w:i/>
          <w:sz w:val="18"/>
          <w:szCs w:val="18"/>
        </w:rPr>
        <w:t xml:space="preserve">Jako žena věrolomně opouští svého druha, tak věrolomně jste se zachovali vůči mně, dome izraelský, je výrok Hospodinův. </w:t>
      </w:r>
    </w:p>
    <w:p w:rsidR="009305C9" w:rsidRDefault="009305C9" w:rsidP="009305C9">
      <w:pPr>
        <w:rPr>
          <w:rFonts w:ascii="Tahoma" w:hAnsi="Tahoma" w:cs="Tahoma"/>
          <w:b/>
          <w:i/>
          <w:sz w:val="18"/>
          <w:szCs w:val="18"/>
        </w:rPr>
      </w:pPr>
      <w:bookmarkStart w:id="1" w:name="v21"/>
      <w:bookmarkEnd w:id="1"/>
    </w:p>
    <w:p w:rsidR="001D6838" w:rsidRPr="009305C9" w:rsidRDefault="001D6838" w:rsidP="009305C9">
      <w:pPr>
        <w:rPr>
          <w:rFonts w:ascii="Tahoma" w:hAnsi="Tahoma" w:cs="Tahoma"/>
          <w:b/>
          <w:i/>
          <w:sz w:val="18"/>
          <w:szCs w:val="18"/>
        </w:rPr>
      </w:pPr>
      <w:r w:rsidRPr="009305C9">
        <w:rPr>
          <w:rFonts w:ascii="Tahoma" w:hAnsi="Tahoma" w:cs="Tahoma"/>
          <w:b/>
          <w:i/>
          <w:sz w:val="18"/>
          <w:szCs w:val="18"/>
        </w:rPr>
        <w:t>21</w:t>
      </w:r>
      <w:r w:rsidR="009305C9" w:rsidRPr="009305C9">
        <w:rPr>
          <w:rFonts w:ascii="Tahoma" w:hAnsi="Tahoma" w:cs="Tahoma"/>
          <w:b/>
          <w:i/>
          <w:sz w:val="18"/>
          <w:szCs w:val="18"/>
        </w:rPr>
        <w:t xml:space="preserve">: </w:t>
      </w:r>
      <w:r w:rsidRPr="009305C9">
        <w:rPr>
          <w:rFonts w:ascii="Tahoma" w:hAnsi="Tahoma" w:cs="Tahoma"/>
          <w:b/>
          <w:i/>
          <w:sz w:val="18"/>
          <w:szCs w:val="18"/>
        </w:rPr>
        <w:t xml:space="preserve">Na holých návrších je slyšet volání, pláč a prosby synů izraelských. Zvrátili svou cestu, zapomněli na Hospodina, svého Boha. </w:t>
      </w:r>
    </w:p>
    <w:p w:rsidR="009305C9" w:rsidRDefault="009305C9" w:rsidP="009305C9">
      <w:pPr>
        <w:rPr>
          <w:rFonts w:ascii="Tahoma" w:hAnsi="Tahoma" w:cs="Tahoma"/>
          <w:b/>
          <w:i/>
          <w:sz w:val="18"/>
          <w:szCs w:val="18"/>
        </w:rPr>
      </w:pPr>
      <w:bookmarkStart w:id="2" w:name="v22"/>
      <w:bookmarkEnd w:id="2"/>
    </w:p>
    <w:p w:rsidR="001D6838" w:rsidRPr="009305C9" w:rsidRDefault="001D6838" w:rsidP="009305C9">
      <w:pPr>
        <w:rPr>
          <w:rFonts w:ascii="Tahoma" w:hAnsi="Tahoma" w:cs="Tahoma"/>
          <w:b/>
          <w:i/>
          <w:sz w:val="18"/>
          <w:szCs w:val="18"/>
        </w:rPr>
      </w:pPr>
      <w:r w:rsidRPr="009305C9">
        <w:rPr>
          <w:rFonts w:ascii="Tahoma" w:hAnsi="Tahoma" w:cs="Tahoma"/>
          <w:b/>
          <w:i/>
          <w:sz w:val="18"/>
          <w:szCs w:val="18"/>
        </w:rPr>
        <w:t>22</w:t>
      </w:r>
      <w:r w:rsidR="009305C9" w:rsidRPr="009305C9">
        <w:rPr>
          <w:rFonts w:ascii="Tahoma" w:hAnsi="Tahoma" w:cs="Tahoma"/>
          <w:b/>
          <w:i/>
          <w:sz w:val="18"/>
          <w:szCs w:val="18"/>
        </w:rPr>
        <w:t xml:space="preserve">: </w:t>
      </w:r>
      <w:r w:rsidR="002A13D3">
        <w:rPr>
          <w:rFonts w:ascii="Tahoma" w:hAnsi="Tahoma" w:cs="Tahoma"/>
          <w:b/>
          <w:i/>
          <w:sz w:val="18"/>
          <w:szCs w:val="18"/>
        </w:rPr>
        <w:t>"</w:t>
      </w:r>
      <w:r w:rsidRPr="009305C9">
        <w:rPr>
          <w:rFonts w:ascii="Tahoma" w:hAnsi="Tahoma" w:cs="Tahoma"/>
          <w:b/>
          <w:i/>
          <w:sz w:val="18"/>
          <w:szCs w:val="18"/>
        </w:rPr>
        <w:t xml:space="preserve">Vraťte se, synové odpadlí, já vaše odpadlictví vyléčím. </w:t>
      </w:r>
      <w:r w:rsidR="002A13D3">
        <w:rPr>
          <w:rFonts w:ascii="Tahoma" w:hAnsi="Tahoma" w:cs="Tahoma"/>
          <w:b/>
          <w:i/>
          <w:sz w:val="18"/>
          <w:szCs w:val="18"/>
          <w:lang w:val="en-US"/>
        </w:rPr>
        <w:t>'</w:t>
      </w:r>
      <w:r w:rsidRPr="009305C9">
        <w:rPr>
          <w:rFonts w:ascii="Tahoma" w:hAnsi="Tahoma" w:cs="Tahoma"/>
          <w:b/>
          <w:i/>
          <w:sz w:val="18"/>
          <w:szCs w:val="18"/>
        </w:rPr>
        <w:t xml:space="preserve">Zde jsme, přišli jsme k tobě, neboť ty jsi Hospodin, náš Bůh. </w:t>
      </w:r>
    </w:p>
    <w:p w:rsidR="009305C9" w:rsidRDefault="009305C9" w:rsidP="009305C9">
      <w:pPr>
        <w:rPr>
          <w:rFonts w:ascii="Tahoma" w:hAnsi="Tahoma" w:cs="Tahoma"/>
          <w:b/>
          <w:i/>
          <w:sz w:val="18"/>
          <w:szCs w:val="18"/>
        </w:rPr>
      </w:pPr>
      <w:bookmarkStart w:id="3" w:name="v23"/>
      <w:bookmarkEnd w:id="3"/>
    </w:p>
    <w:p w:rsidR="001D6838" w:rsidRPr="009305C9" w:rsidRDefault="001D6838" w:rsidP="009305C9">
      <w:pPr>
        <w:rPr>
          <w:rFonts w:ascii="Tahoma" w:hAnsi="Tahoma" w:cs="Tahoma"/>
          <w:b/>
          <w:i/>
          <w:sz w:val="18"/>
          <w:szCs w:val="18"/>
        </w:rPr>
      </w:pPr>
      <w:r w:rsidRPr="009305C9">
        <w:rPr>
          <w:rFonts w:ascii="Tahoma" w:hAnsi="Tahoma" w:cs="Tahoma"/>
          <w:b/>
          <w:i/>
          <w:sz w:val="18"/>
          <w:szCs w:val="18"/>
        </w:rPr>
        <w:t>23</w:t>
      </w:r>
      <w:r w:rsidR="009305C9" w:rsidRPr="009305C9">
        <w:rPr>
          <w:rFonts w:ascii="Tahoma" w:hAnsi="Tahoma" w:cs="Tahoma"/>
          <w:b/>
          <w:i/>
          <w:sz w:val="18"/>
          <w:szCs w:val="18"/>
        </w:rPr>
        <w:t xml:space="preserve">: </w:t>
      </w:r>
      <w:r w:rsidRPr="009305C9">
        <w:rPr>
          <w:rFonts w:ascii="Tahoma" w:hAnsi="Tahoma" w:cs="Tahoma"/>
          <w:b/>
          <w:i/>
          <w:sz w:val="18"/>
          <w:szCs w:val="18"/>
        </w:rPr>
        <w:t xml:space="preserve">Věru, klamavé jsou pahorky, halasící hory! Věru, jen v Hospodinu, našem Bohu, je spása Izraele. </w:t>
      </w:r>
    </w:p>
    <w:p w:rsidR="009305C9" w:rsidRDefault="009305C9" w:rsidP="009305C9">
      <w:pPr>
        <w:rPr>
          <w:rFonts w:ascii="Tahoma" w:hAnsi="Tahoma" w:cs="Tahoma"/>
          <w:b/>
          <w:i/>
          <w:sz w:val="18"/>
          <w:szCs w:val="18"/>
        </w:rPr>
      </w:pPr>
      <w:bookmarkStart w:id="4" w:name="v24"/>
      <w:bookmarkEnd w:id="4"/>
    </w:p>
    <w:p w:rsidR="001D6838" w:rsidRPr="009305C9" w:rsidRDefault="001D6838" w:rsidP="009305C9">
      <w:pPr>
        <w:rPr>
          <w:rFonts w:ascii="Tahoma" w:hAnsi="Tahoma" w:cs="Tahoma"/>
          <w:b/>
          <w:i/>
          <w:sz w:val="18"/>
          <w:szCs w:val="18"/>
        </w:rPr>
      </w:pPr>
      <w:r w:rsidRPr="009305C9">
        <w:rPr>
          <w:rFonts w:ascii="Tahoma" w:hAnsi="Tahoma" w:cs="Tahoma"/>
          <w:b/>
          <w:i/>
          <w:sz w:val="18"/>
          <w:szCs w:val="18"/>
        </w:rPr>
        <w:t>24</w:t>
      </w:r>
      <w:r w:rsidR="009305C9" w:rsidRPr="009305C9">
        <w:rPr>
          <w:rFonts w:ascii="Tahoma" w:hAnsi="Tahoma" w:cs="Tahoma"/>
          <w:b/>
          <w:i/>
          <w:sz w:val="18"/>
          <w:szCs w:val="18"/>
        </w:rPr>
        <w:t xml:space="preserve">: </w:t>
      </w:r>
      <w:r w:rsidRPr="009305C9">
        <w:rPr>
          <w:rFonts w:ascii="Tahoma" w:hAnsi="Tahoma" w:cs="Tahoma"/>
          <w:b/>
          <w:i/>
          <w:sz w:val="18"/>
          <w:szCs w:val="18"/>
        </w:rPr>
        <w:t xml:space="preserve">Ohava požírala už od našeho mládí, čeho otcové těžce nabyli: jejich ovce i dobytek, syny i dcery. </w:t>
      </w:r>
    </w:p>
    <w:p w:rsidR="009305C9" w:rsidRDefault="009305C9" w:rsidP="009305C9">
      <w:pPr>
        <w:rPr>
          <w:rFonts w:ascii="Tahoma" w:hAnsi="Tahoma" w:cs="Tahoma"/>
          <w:b/>
          <w:i/>
          <w:sz w:val="18"/>
          <w:szCs w:val="18"/>
        </w:rPr>
      </w:pPr>
      <w:bookmarkStart w:id="5" w:name="v25"/>
      <w:bookmarkEnd w:id="5"/>
    </w:p>
    <w:p w:rsidR="001D6838" w:rsidRPr="002A13D3" w:rsidRDefault="001D6838" w:rsidP="009305C9">
      <w:pPr>
        <w:rPr>
          <w:rFonts w:ascii="Tahoma" w:hAnsi="Tahoma" w:cs="Tahoma"/>
          <w:b/>
          <w:i/>
          <w:sz w:val="18"/>
          <w:szCs w:val="18"/>
          <w:lang w:val="en-US"/>
        </w:rPr>
      </w:pPr>
      <w:r w:rsidRPr="009305C9">
        <w:rPr>
          <w:rFonts w:ascii="Tahoma" w:hAnsi="Tahoma" w:cs="Tahoma"/>
          <w:b/>
          <w:i/>
          <w:sz w:val="18"/>
          <w:szCs w:val="18"/>
        </w:rPr>
        <w:t>25</w:t>
      </w:r>
      <w:r w:rsidR="009305C9" w:rsidRPr="009305C9">
        <w:rPr>
          <w:rFonts w:ascii="Tahoma" w:hAnsi="Tahoma" w:cs="Tahoma"/>
          <w:b/>
          <w:i/>
          <w:sz w:val="18"/>
          <w:szCs w:val="18"/>
        </w:rPr>
        <w:t xml:space="preserve">: </w:t>
      </w:r>
      <w:r w:rsidRPr="009305C9">
        <w:rPr>
          <w:rFonts w:ascii="Tahoma" w:hAnsi="Tahoma" w:cs="Tahoma"/>
          <w:b/>
          <w:i/>
          <w:sz w:val="18"/>
          <w:szCs w:val="18"/>
        </w:rPr>
        <w:t>Ležíme v hanbě, přikryti pohanou, neboť jsme hřešili proti Hospodinu, svému Bohu, my i naši otcové, od svého mládí až do tohoto dne. Neposlouchali jsme Hospodina, svého Boha.</w:t>
      </w:r>
      <w:r w:rsidRPr="002A13D3">
        <w:rPr>
          <w:rFonts w:ascii="Tahoma" w:hAnsi="Tahoma" w:cs="Tahoma"/>
          <w:b/>
          <w:i/>
          <w:sz w:val="18"/>
          <w:szCs w:val="18"/>
        </w:rPr>
        <w:t>‘</w:t>
      </w:r>
      <w:r w:rsidR="002A13D3" w:rsidRPr="002A13D3">
        <w:rPr>
          <w:rFonts w:ascii="Tahoma" w:hAnsi="Tahoma" w:cs="Tahoma"/>
          <w:b/>
          <w:i/>
          <w:sz w:val="18"/>
          <w:szCs w:val="18"/>
        </w:rPr>
        <w:t xml:space="preserve"> "</w:t>
      </w:r>
    </w:p>
    <w:p w:rsidR="001D6838" w:rsidRPr="009305C9" w:rsidRDefault="001D6838" w:rsidP="009305C9">
      <w:pPr>
        <w:rPr>
          <w:rFonts w:ascii="Tahoma" w:hAnsi="Tahoma" w:cs="Tahoma"/>
          <w:b/>
          <w:i/>
          <w:sz w:val="18"/>
          <w:szCs w:val="18"/>
        </w:rPr>
      </w:pPr>
    </w:p>
    <w:p w:rsidR="001D6838" w:rsidRPr="009305C9" w:rsidRDefault="001D6838" w:rsidP="009305C9">
      <w:pPr>
        <w:rPr>
          <w:rFonts w:ascii="Tahoma" w:hAnsi="Tahoma" w:cs="Tahoma"/>
          <w:b/>
          <w:i/>
          <w:sz w:val="18"/>
          <w:szCs w:val="18"/>
        </w:rPr>
      </w:pPr>
      <w:r w:rsidRPr="009305C9">
        <w:rPr>
          <w:rFonts w:ascii="Tahoma" w:hAnsi="Tahoma" w:cs="Tahoma"/>
          <w:b/>
          <w:i/>
          <w:sz w:val="18"/>
          <w:szCs w:val="18"/>
        </w:rPr>
        <w:t>Jan 8, 32-36</w:t>
      </w:r>
    </w:p>
    <w:p w:rsidR="001D6838" w:rsidRPr="009305C9" w:rsidRDefault="001D6838" w:rsidP="009305C9">
      <w:pPr>
        <w:rPr>
          <w:rFonts w:ascii="Tahoma" w:hAnsi="Tahoma" w:cs="Tahoma"/>
          <w:b/>
          <w:i/>
          <w:sz w:val="18"/>
          <w:szCs w:val="18"/>
        </w:rPr>
      </w:pPr>
      <w:bookmarkStart w:id="6" w:name="v32"/>
      <w:bookmarkEnd w:id="6"/>
      <w:r w:rsidRPr="009305C9">
        <w:rPr>
          <w:rFonts w:ascii="Tahoma" w:hAnsi="Tahoma" w:cs="Tahoma"/>
          <w:b/>
          <w:i/>
          <w:sz w:val="18"/>
          <w:szCs w:val="18"/>
        </w:rPr>
        <w:t>32</w:t>
      </w:r>
      <w:r w:rsidR="009305C9" w:rsidRPr="009305C9">
        <w:rPr>
          <w:rFonts w:ascii="Tahoma" w:hAnsi="Tahoma" w:cs="Tahoma"/>
          <w:b/>
          <w:i/>
          <w:sz w:val="18"/>
          <w:szCs w:val="18"/>
        </w:rPr>
        <w:t xml:space="preserve">: </w:t>
      </w:r>
      <w:r w:rsidRPr="009305C9">
        <w:rPr>
          <w:rFonts w:ascii="Tahoma" w:hAnsi="Tahoma" w:cs="Tahoma"/>
          <w:b/>
          <w:i/>
          <w:sz w:val="18"/>
          <w:szCs w:val="18"/>
        </w:rPr>
        <w:t xml:space="preserve">Poznáte pravdu a pravda vás učiní svobodnými. </w:t>
      </w:r>
    </w:p>
    <w:p w:rsidR="009305C9" w:rsidRDefault="009305C9" w:rsidP="009305C9">
      <w:pPr>
        <w:rPr>
          <w:rFonts w:ascii="Tahoma" w:hAnsi="Tahoma" w:cs="Tahoma"/>
          <w:b/>
          <w:i/>
          <w:sz w:val="18"/>
          <w:szCs w:val="18"/>
        </w:rPr>
      </w:pPr>
      <w:bookmarkStart w:id="7" w:name="v33"/>
      <w:bookmarkEnd w:id="7"/>
    </w:p>
    <w:p w:rsidR="001D6838" w:rsidRPr="009305C9" w:rsidRDefault="001D6838" w:rsidP="009305C9">
      <w:pPr>
        <w:rPr>
          <w:rFonts w:ascii="Tahoma" w:hAnsi="Tahoma" w:cs="Tahoma"/>
          <w:b/>
          <w:i/>
          <w:sz w:val="18"/>
          <w:szCs w:val="18"/>
        </w:rPr>
      </w:pPr>
      <w:r w:rsidRPr="009305C9">
        <w:rPr>
          <w:rFonts w:ascii="Tahoma" w:hAnsi="Tahoma" w:cs="Tahoma"/>
          <w:b/>
          <w:i/>
          <w:sz w:val="18"/>
          <w:szCs w:val="18"/>
        </w:rPr>
        <w:t>33</w:t>
      </w:r>
      <w:r w:rsidR="009305C9" w:rsidRPr="009305C9">
        <w:rPr>
          <w:rFonts w:ascii="Tahoma" w:hAnsi="Tahoma" w:cs="Tahoma"/>
          <w:b/>
          <w:i/>
          <w:sz w:val="18"/>
          <w:szCs w:val="18"/>
        </w:rPr>
        <w:t xml:space="preserve">: </w:t>
      </w:r>
      <w:r w:rsidRPr="009305C9">
        <w:rPr>
          <w:rFonts w:ascii="Tahoma" w:hAnsi="Tahoma" w:cs="Tahoma"/>
          <w:b/>
          <w:i/>
          <w:sz w:val="18"/>
          <w:szCs w:val="18"/>
        </w:rPr>
        <w:t xml:space="preserve">Odpověděli mu: </w:t>
      </w:r>
      <w:r w:rsidR="002A13D3">
        <w:rPr>
          <w:rFonts w:ascii="Tahoma" w:hAnsi="Tahoma" w:cs="Tahoma"/>
          <w:b/>
          <w:i/>
          <w:sz w:val="18"/>
          <w:szCs w:val="18"/>
        </w:rPr>
        <w:t>"</w:t>
      </w:r>
      <w:r w:rsidRPr="009305C9">
        <w:rPr>
          <w:rFonts w:ascii="Tahoma" w:hAnsi="Tahoma" w:cs="Tahoma"/>
          <w:b/>
          <w:i/>
          <w:sz w:val="18"/>
          <w:szCs w:val="18"/>
        </w:rPr>
        <w:t>Jsme potomci Abrahamovi a nikdy jsme nikomu neotročili. Jak můžeš říkat: stanete se svobodnými?</w:t>
      </w:r>
      <w:r w:rsidR="002A13D3">
        <w:rPr>
          <w:rFonts w:ascii="Tahoma" w:hAnsi="Tahoma" w:cs="Tahoma"/>
          <w:b/>
          <w:i/>
          <w:sz w:val="18"/>
          <w:szCs w:val="18"/>
        </w:rPr>
        <w:t>"</w:t>
      </w:r>
      <w:r w:rsidRPr="009305C9">
        <w:rPr>
          <w:rFonts w:ascii="Tahoma" w:hAnsi="Tahoma" w:cs="Tahoma"/>
          <w:b/>
          <w:i/>
          <w:sz w:val="18"/>
          <w:szCs w:val="18"/>
        </w:rPr>
        <w:t xml:space="preserve"> </w:t>
      </w:r>
    </w:p>
    <w:p w:rsidR="009305C9" w:rsidRDefault="009305C9" w:rsidP="009305C9">
      <w:pPr>
        <w:rPr>
          <w:rFonts w:ascii="Tahoma" w:hAnsi="Tahoma" w:cs="Tahoma"/>
          <w:b/>
          <w:i/>
          <w:sz w:val="18"/>
          <w:szCs w:val="18"/>
        </w:rPr>
      </w:pPr>
      <w:bookmarkStart w:id="8" w:name="v34"/>
      <w:bookmarkEnd w:id="8"/>
    </w:p>
    <w:p w:rsidR="001D6838" w:rsidRPr="009305C9" w:rsidRDefault="001D6838" w:rsidP="009305C9">
      <w:pPr>
        <w:rPr>
          <w:rFonts w:ascii="Tahoma" w:hAnsi="Tahoma" w:cs="Tahoma"/>
          <w:b/>
          <w:i/>
          <w:sz w:val="18"/>
          <w:szCs w:val="18"/>
        </w:rPr>
      </w:pPr>
      <w:r w:rsidRPr="009305C9">
        <w:rPr>
          <w:rFonts w:ascii="Tahoma" w:hAnsi="Tahoma" w:cs="Tahoma"/>
          <w:b/>
          <w:i/>
          <w:sz w:val="18"/>
          <w:szCs w:val="18"/>
        </w:rPr>
        <w:t>34</w:t>
      </w:r>
      <w:r w:rsidR="009305C9" w:rsidRPr="009305C9">
        <w:rPr>
          <w:rFonts w:ascii="Tahoma" w:hAnsi="Tahoma" w:cs="Tahoma"/>
          <w:b/>
          <w:i/>
          <w:sz w:val="18"/>
          <w:szCs w:val="18"/>
        </w:rPr>
        <w:t xml:space="preserve">: </w:t>
      </w:r>
      <w:r w:rsidRPr="009305C9">
        <w:rPr>
          <w:rFonts w:ascii="Tahoma" w:hAnsi="Tahoma" w:cs="Tahoma"/>
          <w:b/>
          <w:i/>
          <w:sz w:val="18"/>
          <w:szCs w:val="18"/>
        </w:rPr>
        <w:t xml:space="preserve">Ježíš jim odpověděl: </w:t>
      </w:r>
      <w:r w:rsidR="002A13D3">
        <w:rPr>
          <w:rFonts w:ascii="Tahoma" w:hAnsi="Tahoma" w:cs="Tahoma"/>
          <w:b/>
          <w:i/>
          <w:sz w:val="18"/>
          <w:szCs w:val="18"/>
        </w:rPr>
        <w:t>"</w:t>
      </w:r>
      <w:r w:rsidRPr="009305C9">
        <w:rPr>
          <w:rFonts w:ascii="Tahoma" w:hAnsi="Tahoma" w:cs="Tahoma"/>
          <w:b/>
          <w:i/>
          <w:sz w:val="18"/>
          <w:szCs w:val="18"/>
        </w:rPr>
        <w:t>Amen, amen, pravím vám, že každý, kdo hřeší, je otrokem hříchu.</w:t>
      </w:r>
      <w:r w:rsidR="002A13D3">
        <w:rPr>
          <w:rFonts w:ascii="Tahoma" w:hAnsi="Tahoma" w:cs="Tahoma"/>
          <w:b/>
          <w:i/>
          <w:sz w:val="18"/>
          <w:szCs w:val="18"/>
        </w:rPr>
        <w:t>"</w:t>
      </w:r>
      <w:r w:rsidRPr="009305C9">
        <w:rPr>
          <w:rFonts w:ascii="Tahoma" w:hAnsi="Tahoma" w:cs="Tahoma"/>
          <w:b/>
          <w:i/>
          <w:sz w:val="18"/>
          <w:szCs w:val="18"/>
        </w:rPr>
        <w:t xml:space="preserve"> </w:t>
      </w:r>
    </w:p>
    <w:p w:rsidR="009305C9" w:rsidRDefault="009305C9" w:rsidP="009305C9">
      <w:pPr>
        <w:rPr>
          <w:rFonts w:ascii="Tahoma" w:hAnsi="Tahoma" w:cs="Tahoma"/>
          <w:b/>
          <w:i/>
          <w:sz w:val="18"/>
          <w:szCs w:val="18"/>
        </w:rPr>
      </w:pPr>
      <w:bookmarkStart w:id="9" w:name="v35"/>
      <w:bookmarkEnd w:id="9"/>
    </w:p>
    <w:p w:rsidR="001D6838" w:rsidRPr="009305C9" w:rsidRDefault="001D6838" w:rsidP="009305C9">
      <w:pPr>
        <w:rPr>
          <w:rFonts w:ascii="Tahoma" w:hAnsi="Tahoma" w:cs="Tahoma"/>
          <w:b/>
          <w:i/>
          <w:sz w:val="18"/>
          <w:szCs w:val="18"/>
        </w:rPr>
      </w:pPr>
      <w:r w:rsidRPr="009305C9">
        <w:rPr>
          <w:rFonts w:ascii="Tahoma" w:hAnsi="Tahoma" w:cs="Tahoma"/>
          <w:b/>
          <w:i/>
          <w:sz w:val="18"/>
          <w:szCs w:val="18"/>
        </w:rPr>
        <w:t>35</w:t>
      </w:r>
      <w:r w:rsidR="009305C9" w:rsidRPr="009305C9">
        <w:rPr>
          <w:rFonts w:ascii="Tahoma" w:hAnsi="Tahoma" w:cs="Tahoma"/>
          <w:b/>
          <w:i/>
          <w:sz w:val="18"/>
          <w:szCs w:val="18"/>
        </w:rPr>
        <w:t xml:space="preserve">: </w:t>
      </w:r>
      <w:r w:rsidRPr="009305C9">
        <w:rPr>
          <w:rFonts w:ascii="Tahoma" w:hAnsi="Tahoma" w:cs="Tahoma"/>
          <w:b/>
          <w:i/>
          <w:sz w:val="18"/>
          <w:szCs w:val="18"/>
        </w:rPr>
        <w:t xml:space="preserve">Otrok nezůstává v domě navždy; navždy zůstává syn. </w:t>
      </w:r>
    </w:p>
    <w:p w:rsidR="009305C9" w:rsidRDefault="009305C9" w:rsidP="009305C9">
      <w:pPr>
        <w:rPr>
          <w:rFonts w:ascii="Tahoma" w:hAnsi="Tahoma" w:cs="Tahoma"/>
          <w:b/>
          <w:i/>
          <w:sz w:val="18"/>
          <w:szCs w:val="18"/>
        </w:rPr>
      </w:pPr>
      <w:bookmarkStart w:id="10" w:name="v36"/>
      <w:bookmarkEnd w:id="10"/>
    </w:p>
    <w:p w:rsidR="001D6838" w:rsidRPr="009305C9" w:rsidRDefault="001D6838" w:rsidP="009305C9">
      <w:pPr>
        <w:rPr>
          <w:rFonts w:ascii="Tahoma" w:hAnsi="Tahoma" w:cs="Tahoma"/>
          <w:b/>
          <w:i/>
          <w:sz w:val="18"/>
          <w:szCs w:val="18"/>
        </w:rPr>
      </w:pPr>
      <w:r w:rsidRPr="009305C9">
        <w:rPr>
          <w:rFonts w:ascii="Tahoma" w:hAnsi="Tahoma" w:cs="Tahoma"/>
          <w:b/>
          <w:i/>
          <w:sz w:val="18"/>
          <w:szCs w:val="18"/>
        </w:rPr>
        <w:t>36</w:t>
      </w:r>
      <w:r w:rsidR="009305C9" w:rsidRPr="009305C9">
        <w:rPr>
          <w:rFonts w:ascii="Tahoma" w:hAnsi="Tahoma" w:cs="Tahoma"/>
          <w:b/>
          <w:i/>
          <w:sz w:val="18"/>
          <w:szCs w:val="18"/>
        </w:rPr>
        <w:t xml:space="preserve">: </w:t>
      </w:r>
      <w:r w:rsidRPr="009305C9">
        <w:rPr>
          <w:rFonts w:ascii="Tahoma" w:hAnsi="Tahoma" w:cs="Tahoma"/>
          <w:b/>
          <w:i/>
          <w:sz w:val="18"/>
          <w:szCs w:val="18"/>
        </w:rPr>
        <w:t xml:space="preserve">Když vás Syn osvobodí, budete skutečně svobodni. </w:t>
      </w:r>
    </w:p>
    <w:p w:rsidR="001D6838" w:rsidRPr="009305C9" w:rsidRDefault="001D6838" w:rsidP="009305C9">
      <w:pPr>
        <w:rPr>
          <w:rFonts w:ascii="Tahoma" w:hAnsi="Tahoma" w:cs="Tahoma"/>
          <w:b/>
          <w:i/>
          <w:sz w:val="18"/>
          <w:szCs w:val="18"/>
        </w:rPr>
      </w:pPr>
    </w:p>
    <w:p w:rsidR="001D6838" w:rsidRPr="009305C9" w:rsidRDefault="001D6838" w:rsidP="009305C9">
      <w:pPr>
        <w:rPr>
          <w:rFonts w:ascii="Tahoma" w:hAnsi="Tahoma" w:cs="Tahoma"/>
          <w:b/>
          <w:i/>
          <w:sz w:val="18"/>
          <w:szCs w:val="18"/>
        </w:rPr>
      </w:pPr>
      <w:r w:rsidRPr="009305C9">
        <w:rPr>
          <w:rFonts w:ascii="Tahoma" w:hAnsi="Tahoma" w:cs="Tahoma"/>
          <w:b/>
          <w:i/>
          <w:sz w:val="18"/>
          <w:szCs w:val="18"/>
        </w:rPr>
        <w:t xml:space="preserve">Řím 1, 24: </w:t>
      </w:r>
      <w:bookmarkStart w:id="11" w:name="v24_kopie_1"/>
      <w:bookmarkEnd w:id="11"/>
      <w:r w:rsidRPr="009305C9">
        <w:rPr>
          <w:rFonts w:ascii="Tahoma" w:hAnsi="Tahoma" w:cs="Tahoma"/>
          <w:b/>
          <w:i/>
          <w:sz w:val="18"/>
          <w:szCs w:val="18"/>
        </w:rPr>
        <w:t xml:space="preserve">24Proto je Bůh nechal na pospas nečistým vášním jejich srdcí, takže zneuctívají svá vlastní těla; </w:t>
      </w:r>
    </w:p>
    <w:p w:rsidR="001D6838" w:rsidRPr="009305C9" w:rsidRDefault="001D6838" w:rsidP="009305C9">
      <w:pPr>
        <w:rPr>
          <w:rFonts w:ascii="Tahoma" w:hAnsi="Tahoma" w:cs="Tahoma"/>
          <w:b/>
          <w:i/>
          <w:sz w:val="18"/>
          <w:szCs w:val="18"/>
        </w:rPr>
      </w:pPr>
    </w:p>
    <w:p w:rsidR="001D6838" w:rsidRPr="009305C9" w:rsidRDefault="001D6838" w:rsidP="009305C9">
      <w:pPr>
        <w:rPr>
          <w:rFonts w:ascii="Tahoma" w:hAnsi="Tahoma" w:cs="Tahoma"/>
          <w:b/>
          <w:i/>
          <w:sz w:val="18"/>
          <w:szCs w:val="18"/>
        </w:rPr>
      </w:pPr>
      <w:r w:rsidRPr="009305C9">
        <w:rPr>
          <w:rFonts w:ascii="Tahoma" w:hAnsi="Tahoma" w:cs="Tahoma"/>
          <w:b/>
          <w:i/>
          <w:sz w:val="18"/>
          <w:szCs w:val="18"/>
        </w:rPr>
        <w:t xml:space="preserve">Řím 6, 6: </w:t>
      </w:r>
      <w:bookmarkStart w:id="12" w:name="v6"/>
      <w:bookmarkEnd w:id="12"/>
      <w:r w:rsidRPr="009305C9">
        <w:rPr>
          <w:rFonts w:ascii="Tahoma" w:hAnsi="Tahoma" w:cs="Tahoma"/>
          <w:b/>
          <w:i/>
          <w:sz w:val="18"/>
          <w:szCs w:val="18"/>
        </w:rPr>
        <w:t xml:space="preserve">6Víme přece, že starý člověk v nás byl spolu s ním ukřižován, aby tělo ovládané hříchem bylo zbaveno moci a my už hříchu neotročili. </w:t>
      </w:r>
    </w:p>
    <w:sectPr w:rsidR="001D6838" w:rsidRPr="009305C9" w:rsidSect="004D4F5F">
      <w:type w:val="continuous"/>
      <w:pgSz w:w="11906" w:h="16838"/>
      <w:pgMar w:top="1134" w:right="1134" w:bottom="1134" w:left="1134" w:header="708" w:footer="708" w:gutter="0"/>
      <w:cols w:space="708"/>
      <w:formProt w:val="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838" w:rsidRDefault="001D6838">
      <w:r>
        <w:separator/>
      </w:r>
    </w:p>
  </w:endnote>
  <w:endnote w:type="continuationSeparator" w:id="0">
    <w:p w:rsidR="001D6838" w:rsidRDefault="001D6838">
      <w:r>
        <w:continuationSeparator/>
      </w:r>
    </w:p>
  </w:endnote>
</w:endnotes>
</file>

<file path=word/fontTable.xml><?xml version="1.0" encoding="utf-8"?>
<w:fonts xmlns:r="http://schemas.openxmlformats.org/officeDocument/2006/relationships" xmlns:w="http://schemas.openxmlformats.org/wordprocessingml/2006/main">
  <w:font w:name="OpenSymbol">
    <w:altName w:val="Arial Unicode MS"/>
    <w:panose1 w:val="05010000000000000000"/>
    <w:charset w:val="00"/>
    <w:family w:val="auto"/>
    <w:pitch w:val="variable"/>
    <w:sig w:usb0="800000AF" w:usb1="1001ECEA" w:usb2="00000000" w:usb3="00000000" w:csb0="00000001" w:csb1="00000000"/>
  </w:font>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Ubuntu">
    <w:altName w:val="MS Mincho"/>
    <w:panose1 w:val="00000000000000000000"/>
    <w:charset w:val="80"/>
    <w:family w:val="auto"/>
    <w:notTrueType/>
    <w:pitch w:val="default"/>
    <w:sig w:usb0="00000001" w:usb1="08070000" w:usb2="00000010" w:usb3="00000000" w:csb0="00020000" w:csb1="00000000"/>
  </w:font>
  <w:font w:name="FreeSans">
    <w:panose1 w:val="00000000000000000000"/>
    <w:charset w:val="80"/>
    <w:family w:val="swiss"/>
    <w:notTrueType/>
    <w:pitch w:val="default"/>
    <w:sig w:usb0="00000001" w:usb1="08070000" w:usb2="00000010" w:usb3="00000000" w:csb0="00020000" w:csb1="00000000"/>
  </w:font>
  <w:font w:name="Mangal">
    <w:panose1 w:val="00000400000000000000"/>
    <w:charset w:val="00"/>
    <w:family w:val="auto"/>
    <w:pitch w:val="variable"/>
    <w:sig w:usb0="00008003" w:usb1="00000000" w:usb2="00000000" w:usb3="00000000" w:csb0="00000001" w:csb1="00000000"/>
  </w:font>
  <w:font w:name="Tahoma">
    <w:altName w:val="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838" w:rsidRDefault="001D6838">
      <w:r>
        <w:rPr>
          <w:rFonts w:hAnsiTheme="minorHAnsi" w:cstheme="minorBidi"/>
          <w:kern w:val="0"/>
          <w:lang w:eastAsia="cs-CZ" w:bidi="ar-SA"/>
        </w:rPr>
        <w:separator/>
      </w:r>
    </w:p>
  </w:footnote>
  <w:footnote w:type="continuationSeparator" w:id="0">
    <w:p w:rsidR="001D6838" w:rsidRDefault="001D68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ind w:left="720" w:hanging="283"/>
      </w:pPr>
      <w:rPr>
        <w:rFonts w:ascii="OpenSymbol" w:hAnsi="Open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
    <w:nsid w:val="00000002"/>
    <w:multiLevelType w:val="multilevel"/>
    <w:tmpl w:val="00000002"/>
    <w:lvl w:ilvl="0">
      <w:start w:val="1"/>
      <w:numFmt w:val="bullet"/>
      <w:lvlText w:val="•"/>
      <w:lvlJc w:val="left"/>
      <w:pPr>
        <w:ind w:left="720" w:hanging="283"/>
      </w:pPr>
      <w:rPr>
        <w:rFonts w:ascii="Open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0000003"/>
    <w:multiLevelType w:val="multilevel"/>
    <w:tmpl w:val="00000003"/>
    <w:lvl w:ilvl="0">
      <w:start w:val="1"/>
      <w:numFmt w:val="bullet"/>
      <w:lvlText w:val="•"/>
      <w:lvlJc w:val="left"/>
      <w:pPr>
        <w:ind w:left="720" w:hanging="283"/>
      </w:pPr>
      <w:rPr>
        <w:rFonts w:ascii="Open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
    <w:nsid w:val="00000004"/>
    <w:multiLevelType w:val="multilevel"/>
    <w:tmpl w:val="00000004"/>
    <w:lvl w:ilvl="0">
      <w:start w:val="1"/>
      <w:numFmt w:val="bullet"/>
      <w:lvlText w:val="•"/>
      <w:lvlJc w:val="left"/>
      <w:pPr>
        <w:ind w:left="720" w:hanging="283"/>
      </w:pPr>
      <w:rPr>
        <w:rFonts w:ascii="Open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
    <w:nsid w:val="00000005"/>
    <w:multiLevelType w:val="multilevel"/>
    <w:tmpl w:val="00000005"/>
    <w:lvl w:ilvl="0">
      <w:start w:val="1"/>
      <w:numFmt w:val="bullet"/>
      <w:lvlText w:val="•"/>
      <w:lvlJc w:val="left"/>
      <w:pPr>
        <w:ind w:left="720" w:hanging="283"/>
      </w:pPr>
      <w:rPr>
        <w:rFonts w:ascii="Open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0000006"/>
    <w:multiLevelType w:val="multilevel"/>
    <w:tmpl w:val="00000006"/>
    <w:lvl w:ilvl="0">
      <w:start w:val="1"/>
      <w:numFmt w:val="bullet"/>
      <w:lvlText w:val="•"/>
      <w:lvlJc w:val="left"/>
      <w:pPr>
        <w:ind w:left="720" w:hanging="283"/>
      </w:pPr>
      <w:rPr>
        <w:rFonts w:ascii="Open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
    <w:nsid w:val="00000007"/>
    <w:multiLevelType w:val="multilevel"/>
    <w:tmpl w:val="00000007"/>
    <w:lvl w:ilvl="0">
      <w:start w:val="1"/>
      <w:numFmt w:val="bullet"/>
      <w:lvlText w:val="•"/>
      <w:lvlJc w:val="left"/>
      <w:pPr>
        <w:ind w:left="720" w:hanging="283"/>
      </w:pPr>
      <w:rPr>
        <w:rFonts w:ascii="Open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
    <w:nsid w:val="00000008"/>
    <w:multiLevelType w:val="multilevel"/>
    <w:tmpl w:val="00000008"/>
    <w:lvl w:ilvl="0">
      <w:start w:val="1"/>
      <w:numFmt w:val="bullet"/>
      <w:lvlText w:val="•"/>
      <w:lvlJc w:val="left"/>
      <w:pPr>
        <w:ind w:left="720" w:hanging="283"/>
      </w:pPr>
      <w:rPr>
        <w:rFonts w:ascii="Open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
    <w:nsid w:val="00000009"/>
    <w:multiLevelType w:val="multilevel"/>
    <w:tmpl w:val="00000009"/>
    <w:lvl w:ilvl="0">
      <w:start w:val="1"/>
      <w:numFmt w:val="bullet"/>
      <w:lvlText w:val="•"/>
      <w:lvlJc w:val="left"/>
      <w:pPr>
        <w:ind w:left="720" w:hanging="283"/>
      </w:pPr>
      <w:rPr>
        <w:rFonts w:ascii="Open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
    <w:nsid w:val="0000000A"/>
    <w:multiLevelType w:val="multilevel"/>
    <w:tmpl w:val="0000000A"/>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09"/>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838"/>
    <w:rsid w:val="00093849"/>
    <w:rsid w:val="001D6838"/>
    <w:rsid w:val="002A13D3"/>
    <w:rsid w:val="004D04C8"/>
    <w:rsid w:val="004D4F5F"/>
    <w:rsid w:val="005F6705"/>
    <w:rsid w:val="008F65C1"/>
    <w:rsid w:val="009305C9"/>
    <w:rsid w:val="00CD3B4C"/>
    <w:rsid w:val="00D83D8F"/>
    <w:rsid w:val="00EC497E"/>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nhideWhenUsed="0"/>
    <w:lsdException w:name="Title" w:semiHidden="0" w:uiPriority="10" w:unhideWhenUsed="0" w:qFormat="1"/>
    <w:lsdException w:name="Default Paragraph Font" w:uiPriority="1"/>
    <w:lsdException w:name="Body Text" w:unhideWhenUsed="0"/>
    <w:lsdException w:name="Subtitle" w:semiHidden="0" w:uiPriority="11" w:unhideWhenUsed="0" w:qFormat="1"/>
    <w:lsdException w:name="Hyperlink" w:unhideWhenUsed="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D4F5F"/>
    <w:pPr>
      <w:suppressAutoHyphens/>
      <w:autoSpaceDE w:val="0"/>
      <w:autoSpaceDN w:val="0"/>
      <w:adjustRightInd w:val="0"/>
      <w:spacing w:after="0" w:line="240" w:lineRule="auto"/>
    </w:pPr>
    <w:rPr>
      <w:rFonts w:ascii="Ubuntu" w:eastAsia="Ubuntu" w:hAnsi="Ubuntu" w:cs="FreeSans"/>
      <w:kern w:val="1"/>
      <w:sz w:val="24"/>
      <w:szCs w:val="24"/>
      <w:lang w:eastAsia="zh-CN" w:bidi="hi-I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Odre13fky">
    <w:name w:val="Odráe1ž3fky"/>
    <w:uiPriority w:val="99"/>
    <w:rsid w:val="004D4F5F"/>
    <w:rPr>
      <w:rFonts w:ascii="OpenSymbol" w:hAnsi="OpenSymbol"/>
    </w:rPr>
  </w:style>
  <w:style w:type="character" w:styleId="Siln">
    <w:name w:val="Strong"/>
    <w:basedOn w:val="Standardnpsmoodstavce"/>
    <w:uiPriority w:val="99"/>
    <w:qFormat/>
    <w:rsid w:val="004D4F5F"/>
    <w:rPr>
      <w:rFonts w:cs="Times New Roman"/>
      <w:b/>
      <w:bCs/>
    </w:rPr>
  </w:style>
  <w:style w:type="character" w:styleId="Hypertextovodkaz">
    <w:name w:val="Hyperlink"/>
    <w:basedOn w:val="Standardnpsmoodstavce"/>
    <w:uiPriority w:val="99"/>
    <w:rsid w:val="004D4F5F"/>
    <w:rPr>
      <w:rFonts w:cs="Times New Roman"/>
      <w:color w:val="000080"/>
      <w:u w:val="single"/>
    </w:rPr>
  </w:style>
  <w:style w:type="paragraph" w:customStyle="1" w:styleId="Nadpis">
    <w:name w:val="Nadpis"/>
    <w:basedOn w:val="Normln"/>
    <w:next w:val="Zkladntext"/>
    <w:uiPriority w:val="99"/>
    <w:rsid w:val="004D4F5F"/>
    <w:pPr>
      <w:keepNext/>
      <w:widowControl w:val="0"/>
      <w:suppressAutoHyphens w:val="0"/>
      <w:spacing w:before="240" w:after="120"/>
    </w:pPr>
    <w:rPr>
      <w:rFonts w:hAnsi="Times New Roman"/>
      <w:kern w:val="0"/>
      <w:sz w:val="28"/>
      <w:szCs w:val="28"/>
      <w:lang w:eastAsia="cs-CZ" w:bidi="ar-SA"/>
    </w:rPr>
  </w:style>
  <w:style w:type="paragraph" w:styleId="Zkladntext">
    <w:name w:val="Body Text"/>
    <w:basedOn w:val="Normln"/>
    <w:link w:val="ZkladntextChar"/>
    <w:uiPriority w:val="99"/>
    <w:rsid w:val="004D4F5F"/>
    <w:pPr>
      <w:widowControl w:val="0"/>
      <w:suppressAutoHyphens w:val="0"/>
      <w:spacing w:after="140" w:line="276" w:lineRule="auto"/>
    </w:pPr>
    <w:rPr>
      <w:rFonts w:hAnsiTheme="minorHAnsi" w:cstheme="minorBidi"/>
      <w:kern w:val="0"/>
      <w:lang w:eastAsia="cs-CZ" w:bidi="ar-SA"/>
    </w:rPr>
  </w:style>
  <w:style w:type="character" w:customStyle="1" w:styleId="ZkladntextChar">
    <w:name w:val="Základní text Char"/>
    <w:basedOn w:val="Standardnpsmoodstavce"/>
    <w:link w:val="Zkladntext"/>
    <w:uiPriority w:val="99"/>
    <w:semiHidden/>
    <w:locked/>
    <w:rsid w:val="004D4F5F"/>
    <w:rPr>
      <w:rFonts w:ascii="Ubuntu" w:eastAsia="Ubuntu" w:hAnsi="Ubuntu" w:cs="Mangal"/>
      <w:kern w:val="1"/>
      <w:sz w:val="21"/>
      <w:szCs w:val="21"/>
      <w:lang w:eastAsia="zh-CN" w:bidi="hi-IN"/>
    </w:rPr>
  </w:style>
  <w:style w:type="paragraph" w:styleId="Seznam">
    <w:name w:val="List"/>
    <w:basedOn w:val="Zkladntext"/>
    <w:uiPriority w:val="99"/>
    <w:rsid w:val="004D4F5F"/>
    <w:rPr>
      <w:rFonts w:hAnsi="Ubuntu" w:cs="FreeSans"/>
    </w:rPr>
  </w:style>
  <w:style w:type="paragraph" w:customStyle="1" w:styleId="Caption">
    <w:name w:val="Caption"/>
    <w:basedOn w:val="Normln"/>
    <w:uiPriority w:val="99"/>
    <w:rsid w:val="004D4F5F"/>
    <w:pPr>
      <w:widowControl w:val="0"/>
      <w:suppressLineNumbers/>
      <w:suppressAutoHyphens w:val="0"/>
      <w:spacing w:before="120" w:after="120"/>
    </w:pPr>
    <w:rPr>
      <w:i/>
      <w:iCs/>
      <w:kern w:val="0"/>
      <w:lang w:eastAsia="cs-CZ" w:bidi="ar-SA"/>
    </w:rPr>
  </w:style>
  <w:style w:type="paragraph" w:customStyle="1" w:styleId="Rejst3f3fk">
    <w:name w:val="Rejstř3fí3fk"/>
    <w:basedOn w:val="Normln"/>
    <w:uiPriority w:val="99"/>
    <w:rsid w:val="004D4F5F"/>
    <w:pPr>
      <w:widowControl w:val="0"/>
      <w:suppressLineNumbers/>
      <w:suppressAutoHyphens w:val="0"/>
    </w:pPr>
    <w:rPr>
      <w:kern w:val="0"/>
      <w:lang w:eastAsia="cs-CZ"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ingsofprophecy.blogspo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496</Words>
  <Characters>2563</Characters>
  <Application>Microsoft Office Word</Application>
  <DocSecurity>0</DocSecurity>
  <Lines>21</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Briza</dc:creator>
  <cp:keywords/>
  <dc:description/>
  <cp:lastModifiedBy>Jan Briza</cp:lastModifiedBy>
  <cp:revision>5</cp:revision>
  <dcterms:created xsi:type="dcterms:W3CDTF">2025-11-03T17:48:00Z</dcterms:created>
  <dcterms:modified xsi:type="dcterms:W3CDTF">2025-11-03T19:32:00Z</dcterms:modified>
</cp:coreProperties>
</file>